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44" w:rsidRPr="00A63644" w:rsidRDefault="00A63644" w:rsidP="00A63644">
      <w:pPr>
        <w:spacing w:after="0" w:line="240" w:lineRule="auto"/>
        <w:rPr>
          <w:rFonts w:ascii="Arial" w:eastAsia="Times New Roman" w:hAnsi="Arial" w:cs="Arial"/>
          <w:color w:val="000000"/>
          <w:sz w:val="48"/>
          <w:szCs w:val="48"/>
          <w:lang w:eastAsia="en-GB"/>
        </w:rPr>
      </w:pPr>
      <w:r w:rsidRPr="00A63644">
        <w:rPr>
          <w:rFonts w:ascii="Arial" w:eastAsia="Times New Roman" w:hAnsi="Arial" w:cs="Arial"/>
          <w:color w:val="000000"/>
          <w:sz w:val="48"/>
          <w:szCs w:val="48"/>
          <w:lang w:eastAsia="en-GB"/>
        </w:rPr>
        <w:t>News from the Welsh Government</w:t>
      </w:r>
    </w:p>
    <w:p w:rsidR="00A63644" w:rsidRDefault="00A63644" w:rsidP="00A636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A63644" w:rsidRPr="00A63644" w:rsidRDefault="00A63644" w:rsidP="00A636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636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The Health Minister has introduced the Public Health (Wales) Bill to the National Assembly for Wales </w:t>
      </w:r>
    </w:p>
    <w:p w:rsidR="00A63644" w:rsidRPr="00A63644" w:rsidRDefault="00A63644" w:rsidP="00A636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636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 </w:t>
      </w:r>
    </w:p>
    <w:p w:rsidR="00A63644" w:rsidRPr="00A63644" w:rsidRDefault="00A63644" w:rsidP="00A636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636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Bill brings together a range of practical actions for improving and protecting health. It focuses on shaping social conditions that are conducive to good health, and where avoidable health harms can be prevented.</w:t>
      </w:r>
    </w:p>
    <w:p w:rsidR="00A63644" w:rsidRPr="00A63644" w:rsidRDefault="00A63644" w:rsidP="00A636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636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63644" w:rsidRPr="00A63644" w:rsidRDefault="00A63644" w:rsidP="00A636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6364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If passed, the Bill will:</w:t>
      </w:r>
    </w:p>
    <w:p w:rsidR="00A63644" w:rsidRPr="00A63644" w:rsidRDefault="00A63644" w:rsidP="00A6364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636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 </w:t>
      </w:r>
    </w:p>
    <w:p w:rsidR="00A63644" w:rsidRPr="00A63644" w:rsidRDefault="00A63644" w:rsidP="00A63644">
      <w:pPr>
        <w:numPr>
          <w:ilvl w:val="0"/>
          <w:numId w:val="1"/>
        </w:numPr>
        <w:spacing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636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restrict the use of tobacco and nicotine inhaling devices (such as e-cigarettes) in enclosed public places;</w:t>
      </w:r>
    </w:p>
    <w:p w:rsidR="00A63644" w:rsidRPr="00A63644" w:rsidRDefault="00A63644" w:rsidP="00A63644">
      <w:pPr>
        <w:numPr>
          <w:ilvl w:val="0"/>
          <w:numId w:val="1"/>
        </w:numPr>
        <w:spacing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636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create a national register of retailers of tobacco and nicotine products;</w:t>
      </w:r>
    </w:p>
    <w:p w:rsidR="00A63644" w:rsidRPr="00A63644" w:rsidRDefault="00A63644" w:rsidP="00A63644">
      <w:pPr>
        <w:numPr>
          <w:ilvl w:val="0"/>
          <w:numId w:val="1"/>
        </w:numPr>
        <w:spacing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636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prohibit the handing over of tobacco and nicotine products to under </w:t>
      </w:r>
      <w:proofErr w:type="spellStart"/>
      <w:r w:rsidRPr="00A636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18s</w:t>
      </w:r>
      <w:proofErr w:type="spellEnd"/>
      <w:r w:rsidRPr="00A636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;</w:t>
      </w:r>
    </w:p>
    <w:p w:rsidR="00A63644" w:rsidRPr="00A63644" w:rsidRDefault="00A63644" w:rsidP="00A63644">
      <w:pPr>
        <w:numPr>
          <w:ilvl w:val="0"/>
          <w:numId w:val="1"/>
        </w:numPr>
        <w:spacing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636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create a mandatory licensing scheme for businesses/practitioners carrying out  acupuncture, body piercing, electrolysis and tattooing;</w:t>
      </w:r>
    </w:p>
    <w:p w:rsidR="00A63644" w:rsidRPr="00A63644" w:rsidRDefault="00A63644" w:rsidP="00A63644">
      <w:pPr>
        <w:numPr>
          <w:ilvl w:val="0"/>
          <w:numId w:val="1"/>
        </w:numPr>
        <w:spacing w:after="45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A6364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prohibit intimate piercing on people under 16 years old;</w:t>
      </w:r>
    </w:p>
    <w:p w:rsidR="00A63644" w:rsidRPr="00A63644" w:rsidRDefault="00A63644" w:rsidP="00A63644">
      <w:pPr>
        <w:numPr>
          <w:ilvl w:val="0"/>
          <w:numId w:val="1"/>
        </w:numPr>
        <w:spacing w:after="45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r w:rsidRPr="00A6364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change the way pharmaceutical services are planned to meet the needs of local communities;</w:t>
      </w:r>
    </w:p>
    <w:p w:rsidR="00A63644" w:rsidRPr="00A63644" w:rsidRDefault="00A63644" w:rsidP="00A63644">
      <w:pPr>
        <w:numPr>
          <w:ilvl w:val="0"/>
          <w:numId w:val="1"/>
        </w:numPr>
        <w:spacing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</w:pPr>
      <w:proofErr w:type="gramStart"/>
      <w:r w:rsidRPr="00A6364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>require</w:t>
      </w:r>
      <w:proofErr w:type="gramEnd"/>
      <w:r w:rsidRPr="00A63644">
        <w:rPr>
          <w:rFonts w:ascii="Arial" w:eastAsia="Times New Roman" w:hAnsi="Arial" w:cs="Arial"/>
          <w:b/>
          <w:color w:val="000000"/>
          <w:sz w:val="28"/>
          <w:szCs w:val="28"/>
          <w:lang w:eastAsia="en-GB"/>
        </w:rPr>
        <w:t xml:space="preserve"> local authorities to plan for adequate access to toilet facilities for public use.</w:t>
      </w:r>
    </w:p>
    <w:p w:rsidR="00EA6387" w:rsidRDefault="00EA6387"/>
    <w:p w:rsidR="00A63644" w:rsidRDefault="00C96BC0">
      <w:pPr>
        <w:rPr>
          <w:rFonts w:ascii="Arial" w:hAnsi="Arial" w:cs="Arial"/>
          <w:sz w:val="24"/>
          <w:szCs w:val="24"/>
        </w:rPr>
      </w:pPr>
      <w:r w:rsidRPr="00C96BC0">
        <w:rPr>
          <w:rFonts w:ascii="Arial" w:hAnsi="Arial" w:cs="Arial"/>
          <w:sz w:val="24"/>
          <w:szCs w:val="24"/>
        </w:rPr>
        <w:t xml:space="preserve">Groups representing retired people have been campaigning for something to be done about Items 6 </w:t>
      </w:r>
      <w:r w:rsidR="00905654">
        <w:rPr>
          <w:rFonts w:ascii="Arial" w:hAnsi="Arial" w:cs="Arial"/>
          <w:sz w:val="24"/>
          <w:szCs w:val="24"/>
        </w:rPr>
        <w:t xml:space="preserve">(Chemists) </w:t>
      </w:r>
      <w:r w:rsidRPr="00C96BC0">
        <w:rPr>
          <w:rFonts w:ascii="Arial" w:hAnsi="Arial" w:cs="Arial"/>
          <w:sz w:val="24"/>
          <w:szCs w:val="24"/>
        </w:rPr>
        <w:t>and 7</w:t>
      </w:r>
      <w:r w:rsidR="00905654">
        <w:rPr>
          <w:rFonts w:ascii="Arial" w:hAnsi="Arial" w:cs="Arial"/>
          <w:sz w:val="24"/>
          <w:szCs w:val="24"/>
        </w:rPr>
        <w:t xml:space="preserve"> (Toilets)</w:t>
      </w:r>
      <w:r w:rsidRPr="00C96BC0">
        <w:rPr>
          <w:rFonts w:ascii="Arial" w:hAnsi="Arial" w:cs="Arial"/>
          <w:sz w:val="24"/>
          <w:szCs w:val="24"/>
        </w:rPr>
        <w:t xml:space="preserve"> for years. H</w:t>
      </w:r>
      <w:r w:rsidR="00905654">
        <w:rPr>
          <w:rFonts w:ascii="Arial" w:hAnsi="Arial" w:cs="Arial"/>
          <w:sz w:val="24"/>
          <w:szCs w:val="24"/>
        </w:rPr>
        <w:t>opefully the Bill will be passed</w:t>
      </w:r>
      <w:r w:rsidRPr="00C96BC0">
        <w:rPr>
          <w:rFonts w:ascii="Arial" w:hAnsi="Arial" w:cs="Arial"/>
          <w:sz w:val="24"/>
          <w:szCs w:val="24"/>
        </w:rPr>
        <w:t xml:space="preserve"> by the Assembly and become law.</w:t>
      </w:r>
    </w:p>
    <w:p w:rsidR="00905654" w:rsidRPr="00C96BC0" w:rsidRDefault="009056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2015</w:t>
      </w:r>
      <w:bookmarkStart w:id="0" w:name="_GoBack"/>
      <w:bookmarkEnd w:id="0"/>
    </w:p>
    <w:sectPr w:rsidR="00905654" w:rsidRPr="00C96B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7F5F22"/>
    <w:multiLevelType w:val="multilevel"/>
    <w:tmpl w:val="268AC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644"/>
    <w:rsid w:val="003D5394"/>
    <w:rsid w:val="00905654"/>
    <w:rsid w:val="00A63644"/>
    <w:rsid w:val="00C96BC0"/>
    <w:rsid w:val="00E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writing">
    <w:name w:val="Uni writing"/>
    <w:basedOn w:val="Normal"/>
    <w:link w:val="UniwritingChar"/>
    <w:qFormat/>
    <w:rsid w:val="003D5394"/>
    <w:pPr>
      <w:spacing w:before="240" w:after="120" w:line="480" w:lineRule="auto"/>
    </w:pPr>
    <w:rPr>
      <w:rFonts w:ascii="Arial" w:hAnsi="Arial"/>
      <w:lang w:eastAsia="en-GB"/>
    </w:rPr>
  </w:style>
  <w:style w:type="character" w:customStyle="1" w:styleId="UniwritingChar">
    <w:name w:val="Uni writing Char"/>
    <w:basedOn w:val="DefaultParagraphFont"/>
    <w:link w:val="Uniwriting"/>
    <w:rsid w:val="003D5394"/>
    <w:rPr>
      <w:rFonts w:ascii="Arial" w:hAnsi="Arial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iwriting">
    <w:name w:val="Uni writing"/>
    <w:basedOn w:val="Normal"/>
    <w:link w:val="UniwritingChar"/>
    <w:qFormat/>
    <w:rsid w:val="003D5394"/>
    <w:pPr>
      <w:spacing w:before="240" w:after="120" w:line="480" w:lineRule="auto"/>
    </w:pPr>
    <w:rPr>
      <w:rFonts w:ascii="Arial" w:hAnsi="Arial"/>
      <w:lang w:eastAsia="en-GB"/>
    </w:rPr>
  </w:style>
  <w:style w:type="character" w:customStyle="1" w:styleId="UniwritingChar">
    <w:name w:val="Uni writing Char"/>
    <w:basedOn w:val="DefaultParagraphFont"/>
    <w:link w:val="Uniwriting"/>
    <w:rsid w:val="003D5394"/>
    <w:rPr>
      <w:rFonts w:ascii="Arial" w:hAnsi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8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6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986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597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83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67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04558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001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736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137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8531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87717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1622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52604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20212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3399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9574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96623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02804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2956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2015-06-12T10:57:00Z</dcterms:created>
  <dcterms:modified xsi:type="dcterms:W3CDTF">2015-06-12T11:16:00Z</dcterms:modified>
</cp:coreProperties>
</file>